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0"/>
      </w:tblGrid>
      <w:tr w:rsidR="00C25140" w:rsidRPr="00C25140" w:rsidTr="00B0337E">
        <w:tc>
          <w:tcPr>
            <w:tcW w:w="5000" w:type="pct"/>
            <w:tcMar>
              <w:top w:w="30" w:type="dxa"/>
              <w:left w:w="0" w:type="dxa"/>
              <w:bottom w:w="195" w:type="dxa"/>
              <w:right w:w="0" w:type="dxa"/>
            </w:tcMar>
            <w:hideMark/>
          </w:tcPr>
          <w:p w:rsidR="00C25140" w:rsidRPr="00C25140" w:rsidRDefault="00C25140" w:rsidP="00B0337E">
            <w:pPr>
              <w:spacing w:after="0" w:line="300" w:lineRule="atLeast"/>
              <w:rPr>
                <w:rFonts w:ascii="Arial" w:eastAsia="Times New Roman" w:hAnsi="Arial" w:cs="Arial"/>
                <w:color w:val="333333"/>
                <w:sz w:val="39"/>
                <w:szCs w:val="39"/>
              </w:rPr>
            </w:pPr>
            <w:r>
              <w:rPr>
                <w:rFonts w:ascii="Arial" w:hAnsi="Arial" w:cs="Arial"/>
                <w:b/>
                <w:bCs/>
                <w:noProof/>
                <w:color w:val="39ADD9"/>
                <w:kern w:val="36"/>
                <w:sz w:val="26"/>
                <w:szCs w:val="26"/>
              </w:rPr>
              <w:drawing>
                <wp:inline distT="0" distB="0" distL="0" distR="0">
                  <wp:extent cx="3543300" cy="771525"/>
                  <wp:effectExtent l="19050" t="0" r="0" b="0"/>
                  <wp:docPr id="19" name="Picture 19" descr="Worthex solutions for business ">
                    <a:hlinkClick xmlns:a="http://schemas.openxmlformats.org/drawingml/2006/main" r:id="rId7" tooltip="&quot;Edser Laboratorio de Ortopodolog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thex solutions for business ">
                            <a:hlinkClick r:id="rId7" tooltip="&quot;Edser Laboratorio de Ortopodologia&quot;"/>
                          </pic:cNvPr>
                          <pic:cNvPicPr>
                            <a:picLocks noChangeAspect="1" noChangeArrowheads="1"/>
                          </pic:cNvPicPr>
                        </pic:nvPicPr>
                        <pic:blipFill>
                          <a:blip r:embed="rId8" cstate="print"/>
                          <a:srcRect/>
                          <a:stretch>
                            <a:fillRect/>
                          </a:stretch>
                        </pic:blipFill>
                        <pic:spPr bwMode="auto">
                          <a:xfrm>
                            <a:off x="0" y="0"/>
                            <a:ext cx="3543300" cy="771525"/>
                          </a:xfrm>
                          <a:prstGeom prst="rect">
                            <a:avLst/>
                          </a:prstGeom>
                          <a:noFill/>
                          <a:ln w="9525">
                            <a:noFill/>
                            <a:miter lim="800000"/>
                            <a:headEnd/>
                            <a:tailEnd/>
                          </a:ln>
                        </pic:spPr>
                      </pic:pic>
                    </a:graphicData>
                  </a:graphic>
                </wp:inline>
              </w:drawing>
            </w:r>
            <w:r w:rsidR="009A3C59">
              <w:rPr>
                <w:rStyle w:val="Strong"/>
                <w:rFonts w:ascii="Arial" w:hAnsi="Arial" w:cs="Arial"/>
                <w:color w:val="838383"/>
                <w:sz w:val="20"/>
                <w:szCs w:val="20"/>
              </w:rPr>
              <w:t>Edser Orthotic Labs</w:t>
            </w:r>
            <w:r w:rsidR="009A3C59">
              <w:rPr>
                <w:rFonts w:ascii="Arial" w:hAnsi="Arial" w:cs="Arial"/>
                <w:color w:val="838383"/>
                <w:sz w:val="20"/>
                <w:szCs w:val="20"/>
              </w:rPr>
              <w:t xml:space="preserve"> has developed the first complete orthotic diagnostic center.</w:t>
            </w:r>
            <w:r>
              <w:rPr>
                <w:rFonts w:ascii="Arial" w:hAnsi="Arial" w:cs="Arial"/>
                <w:color w:val="838383"/>
                <w:sz w:val="20"/>
                <w:szCs w:val="20"/>
              </w:rPr>
              <w:t xml:space="preserve"> </w:t>
            </w:r>
            <w:r w:rsidR="009A3C59">
              <w:rPr>
                <w:rFonts w:ascii="Arial" w:hAnsi="Arial" w:cs="Arial"/>
                <w:color w:val="838383"/>
                <w:sz w:val="20"/>
                <w:szCs w:val="20"/>
              </w:rPr>
              <w:t>The integrated system is built around true 3D scanning to create a digital cast for custom orthotic fabrication.</w:t>
            </w:r>
            <w:r>
              <w:rPr>
                <w:rFonts w:ascii="Arial" w:hAnsi="Arial" w:cs="Arial"/>
                <w:color w:val="838383"/>
                <w:sz w:val="20"/>
                <w:szCs w:val="20"/>
              </w:rPr>
              <w:t xml:space="preserve"> </w:t>
            </w:r>
            <w:r w:rsidR="009A3C59">
              <w:rPr>
                <w:rFonts w:ascii="Arial" w:hAnsi="Arial" w:cs="Arial"/>
                <w:color w:val="838383"/>
                <w:sz w:val="20"/>
                <w:szCs w:val="20"/>
              </w:rPr>
              <w:t xml:space="preserve">Edser now offers a pressure platform for gait analysis and video camera capture, all incorporated </w:t>
            </w:r>
            <w:proofErr w:type="gramStart"/>
            <w:r w:rsidR="009A3C59">
              <w:rPr>
                <w:rFonts w:ascii="Arial" w:hAnsi="Arial" w:cs="Arial"/>
                <w:color w:val="838383"/>
                <w:sz w:val="20"/>
                <w:szCs w:val="20"/>
              </w:rPr>
              <w:t>in one easy-to-use software</w:t>
            </w:r>
            <w:proofErr w:type="gramEnd"/>
            <w:r w:rsidR="009A3C59">
              <w:rPr>
                <w:rFonts w:ascii="Arial" w:hAnsi="Arial" w:cs="Arial"/>
                <w:color w:val="838383"/>
                <w:sz w:val="20"/>
                <w:szCs w:val="20"/>
              </w:rPr>
              <w:t>.</w:t>
            </w:r>
          </w:p>
        </w:tc>
      </w:tr>
      <w:tr w:rsidR="00C25140" w:rsidRPr="00C25140" w:rsidTr="00B0337E">
        <w:tc>
          <w:tcPr>
            <w:tcW w:w="0" w:type="auto"/>
            <w:hideMark/>
          </w:tcPr>
          <w:p w:rsidR="00C25140" w:rsidRPr="00C25140" w:rsidRDefault="00C25140" w:rsidP="00B0337E">
            <w:pPr>
              <w:numPr>
                <w:ilvl w:val="0"/>
                <w:numId w:val="2"/>
              </w:numPr>
              <w:spacing w:before="100" w:beforeAutospacing="1" w:after="100" w:afterAutospacing="1" w:line="240" w:lineRule="atLeast"/>
              <w:ind w:left="0"/>
              <w:rPr>
                <w:rFonts w:ascii="Arial" w:eastAsia="Times New Roman" w:hAnsi="Arial" w:cs="Arial"/>
                <w:color w:val="838383"/>
                <w:sz w:val="20"/>
                <w:szCs w:val="20"/>
              </w:rPr>
            </w:pPr>
          </w:p>
        </w:tc>
      </w:tr>
    </w:tbl>
    <w:p w:rsidR="009A3C59" w:rsidRDefault="009A3C59">
      <w:pPr>
        <w:rPr>
          <w:rFonts w:ascii="Arial" w:hAnsi="Arial" w:cs="Arial"/>
          <w:b/>
          <w:color w:val="333333"/>
        </w:rPr>
      </w:pPr>
      <w:r>
        <w:rPr>
          <w:rFonts w:ascii="Arial" w:hAnsi="Arial" w:cs="Arial"/>
          <w:b/>
          <w:noProof/>
          <w:color w:val="333333"/>
        </w:rPr>
        <w:drawing>
          <wp:anchor distT="0" distB="0" distL="0" distR="0" simplePos="0" relativeHeight="251658240" behindDoc="0" locked="0" layoutInCell="1" allowOverlap="0">
            <wp:simplePos x="0" y="0"/>
            <wp:positionH relativeFrom="column">
              <wp:align>left</wp:align>
            </wp:positionH>
            <wp:positionV relativeFrom="line">
              <wp:posOffset>313055</wp:posOffset>
            </wp:positionV>
            <wp:extent cx="885825" cy="1906905"/>
            <wp:effectExtent l="19050" t="0" r="9525" b="0"/>
            <wp:wrapSquare wrapText="bothSides"/>
            <wp:docPr id="2" name="Picture 2" descr="http://www.edserlabs.com/edserusa/images/stories/flopthotics/flopthotics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serlabs.com/edserusa/images/stories/flopthotics/flopthotics_001.png"/>
                    <pic:cNvPicPr>
                      <a:picLocks noChangeAspect="1" noChangeArrowheads="1"/>
                    </pic:cNvPicPr>
                  </pic:nvPicPr>
                  <pic:blipFill>
                    <a:blip r:embed="rId9" cstate="print"/>
                    <a:srcRect/>
                    <a:stretch>
                      <a:fillRect/>
                    </a:stretch>
                  </pic:blipFill>
                  <pic:spPr bwMode="auto">
                    <a:xfrm>
                      <a:off x="0" y="0"/>
                      <a:ext cx="885825" cy="1906905"/>
                    </a:xfrm>
                    <a:prstGeom prst="rect">
                      <a:avLst/>
                    </a:prstGeom>
                    <a:noFill/>
                    <a:ln w="9525">
                      <a:noFill/>
                      <a:miter lim="800000"/>
                      <a:headEnd/>
                      <a:tailEnd/>
                    </a:ln>
                  </pic:spPr>
                </pic:pic>
              </a:graphicData>
            </a:graphic>
          </wp:anchor>
        </w:drawing>
      </w:r>
      <w:r w:rsidRPr="009A3C59">
        <w:rPr>
          <w:rFonts w:ascii="Arial" w:hAnsi="Arial" w:cs="Arial"/>
          <w:b/>
          <w:color w:val="333333"/>
        </w:rPr>
        <w:t>Custom Made Flopthotics</w:t>
      </w:r>
    </w:p>
    <w:p w:rsidR="009A3C59" w:rsidRPr="009A3C59" w:rsidRDefault="009A3C59" w:rsidP="009A3C59">
      <w:pPr>
        <w:spacing w:before="100" w:beforeAutospacing="1" w:after="100" w:afterAutospacing="1" w:line="300" w:lineRule="atLeast"/>
        <w:rPr>
          <w:rFonts w:ascii="Arial" w:eastAsia="Times New Roman" w:hAnsi="Arial" w:cs="Arial"/>
          <w:color w:val="838383"/>
          <w:sz w:val="20"/>
          <w:szCs w:val="20"/>
        </w:rPr>
      </w:pPr>
      <w:r>
        <w:rPr>
          <w:b/>
        </w:rPr>
        <w:t xml:space="preserve">   </w:t>
      </w:r>
      <w:r>
        <w:rPr>
          <w:b/>
        </w:rPr>
        <w:tab/>
      </w:r>
      <w:r w:rsidRPr="009A3C59">
        <w:rPr>
          <w:rFonts w:ascii="Arial" w:eastAsia="Times New Roman" w:hAnsi="Arial" w:cs="Arial"/>
          <w:color w:val="838383"/>
          <w:sz w:val="20"/>
          <w:szCs w:val="20"/>
        </w:rPr>
        <w:t xml:space="preserve">After a day at the beach or a weekend relaxing in flip flops, the comfort of wiggling toes often turns to sore and aching feet. Although everyone loves flip flops, we can agree the lack of support is unhealthy for your feet, knees, </w:t>
      </w:r>
      <w:proofErr w:type="gramStart"/>
      <w:r w:rsidRPr="009A3C59">
        <w:rPr>
          <w:rFonts w:ascii="Arial" w:eastAsia="Times New Roman" w:hAnsi="Arial" w:cs="Arial"/>
          <w:color w:val="838383"/>
          <w:sz w:val="20"/>
          <w:szCs w:val="20"/>
        </w:rPr>
        <w:t>hips</w:t>
      </w:r>
      <w:proofErr w:type="gramEnd"/>
      <w:r w:rsidRPr="009A3C59">
        <w:rPr>
          <w:rFonts w:ascii="Arial" w:eastAsia="Times New Roman" w:hAnsi="Arial" w:cs="Arial"/>
          <w:color w:val="838383"/>
          <w:sz w:val="20"/>
          <w:szCs w:val="20"/>
        </w:rPr>
        <w:t xml:space="preserve"> and back. Edser Orthotic Labs found the solution to keep you and your patients happy with the first true CUSTOM MADE FLIP FLOP to provide feet the support and correction they need.</w:t>
      </w:r>
    </w:p>
    <w:p w:rsidR="009A3C59" w:rsidRDefault="009A3C59" w:rsidP="009A3C59">
      <w:pPr>
        <w:spacing w:before="100" w:beforeAutospacing="1" w:after="100" w:afterAutospacing="1" w:line="300" w:lineRule="atLeast"/>
        <w:rPr>
          <w:rFonts w:ascii="Arial" w:eastAsia="Times New Roman" w:hAnsi="Arial" w:cs="Arial"/>
          <w:color w:val="838383"/>
          <w:sz w:val="20"/>
          <w:szCs w:val="20"/>
        </w:rPr>
      </w:pPr>
      <w:r w:rsidRPr="009A3C59">
        <w:rPr>
          <w:rFonts w:ascii="Arial" w:eastAsia="Times New Roman" w:hAnsi="Arial" w:cs="Arial"/>
          <w:color w:val="838383"/>
          <w:sz w:val="20"/>
          <w:szCs w:val="20"/>
        </w:rPr>
        <w:t>Our Custom Made FlopThotics are recommended in combination with use of Custom Made Orthotics in everyday and exercise shoes. Although closed toed shoes provide the best support for the foot and ankle,</w:t>
      </w:r>
      <w:r>
        <w:rPr>
          <w:rFonts w:ascii="Arial" w:eastAsia="Times New Roman" w:hAnsi="Arial" w:cs="Arial"/>
          <w:color w:val="838383"/>
          <w:sz w:val="20"/>
          <w:szCs w:val="20"/>
        </w:rPr>
        <w:t xml:space="preserve"> t</w:t>
      </w:r>
      <w:r w:rsidRPr="009A3C59">
        <w:rPr>
          <w:rFonts w:ascii="Arial" w:eastAsia="Times New Roman" w:hAnsi="Arial" w:cs="Arial"/>
          <w:color w:val="838383"/>
          <w:sz w:val="20"/>
          <w:szCs w:val="20"/>
        </w:rPr>
        <w:t>he Edser Flopthotic provides a logical alternative. Best of all, now patients never have to go without custom made orthotic support!</w:t>
      </w:r>
      <w:r w:rsidR="00C25140">
        <w:rPr>
          <w:rFonts w:ascii="Arial" w:hAnsi="Arial" w:cs="Arial"/>
          <w:noProof/>
          <w:color w:val="838383"/>
          <w:sz w:val="20"/>
          <w:szCs w:val="20"/>
        </w:rPr>
        <w:drawing>
          <wp:inline distT="0" distB="0" distL="0" distR="0">
            <wp:extent cx="4561908" cy="3981450"/>
            <wp:effectExtent l="19050" t="0" r="0" b="0"/>
            <wp:docPr id="8" name="Picture 16" descr="Flopthotics 4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opthotics 4 Steps"/>
                    <pic:cNvPicPr>
                      <a:picLocks noChangeAspect="1" noChangeArrowheads="1"/>
                    </pic:cNvPicPr>
                  </pic:nvPicPr>
                  <pic:blipFill>
                    <a:blip r:embed="rId10" cstate="print"/>
                    <a:srcRect/>
                    <a:stretch>
                      <a:fillRect/>
                    </a:stretch>
                  </pic:blipFill>
                  <pic:spPr bwMode="auto">
                    <a:xfrm>
                      <a:off x="0" y="0"/>
                      <a:ext cx="4565870" cy="3984908"/>
                    </a:xfrm>
                    <a:prstGeom prst="rect">
                      <a:avLst/>
                    </a:prstGeom>
                    <a:noFill/>
                    <a:ln w="9525">
                      <a:noFill/>
                      <a:miter lim="800000"/>
                      <a:headEnd/>
                      <a:tailEnd/>
                    </a:ln>
                  </pic:spPr>
                </pic:pic>
              </a:graphicData>
            </a:graphic>
          </wp:inline>
        </w:drawing>
      </w:r>
    </w:p>
    <w:p w:rsidR="00C25140" w:rsidRPr="00C25140" w:rsidRDefault="00C25140" w:rsidP="009A3C59">
      <w:pPr>
        <w:spacing w:before="100" w:beforeAutospacing="1" w:after="100" w:afterAutospacing="1" w:line="300" w:lineRule="atLeast"/>
        <w:rPr>
          <w:rFonts w:ascii="Arial" w:eastAsia="Times New Roman" w:hAnsi="Arial" w:cs="Arial"/>
          <w:b/>
          <w:color w:val="838383"/>
          <w:sz w:val="20"/>
          <w:szCs w:val="20"/>
        </w:rPr>
      </w:pPr>
      <w:r w:rsidRPr="00C25140">
        <w:rPr>
          <w:rFonts w:ascii="Arial" w:eastAsia="Times New Roman" w:hAnsi="Arial" w:cs="Arial"/>
          <w:b/>
          <w:color w:val="838383"/>
          <w:sz w:val="20"/>
          <w:szCs w:val="20"/>
        </w:rPr>
        <w:lastRenderedPageBreak/>
        <w:t xml:space="preserve">Woman’s Sandals </w:t>
      </w:r>
    </w:p>
    <w:p w:rsidR="009A3C59" w:rsidRDefault="009A3C59" w:rsidP="009A3C59">
      <w:pPr>
        <w:spacing w:before="100" w:beforeAutospacing="1" w:after="100" w:afterAutospacing="1" w:line="300" w:lineRule="atLeast"/>
        <w:rPr>
          <w:rFonts w:ascii="Arial" w:eastAsia="Times New Roman" w:hAnsi="Arial" w:cs="Arial"/>
          <w:color w:val="838383"/>
          <w:sz w:val="20"/>
          <w:szCs w:val="20"/>
        </w:rPr>
      </w:pPr>
      <w:r>
        <w:rPr>
          <w:rFonts w:ascii="Arial" w:hAnsi="Arial" w:cs="Arial"/>
          <w:noProof/>
          <w:color w:val="838383"/>
          <w:sz w:val="20"/>
          <w:szCs w:val="20"/>
        </w:rPr>
        <w:drawing>
          <wp:inline distT="0" distB="0" distL="0" distR="0">
            <wp:extent cx="2895600" cy="2263066"/>
            <wp:effectExtent l="19050" t="0" r="0" b="0"/>
            <wp:docPr id="1" name="Picture 1" descr="http://www.edserlabs.com/edserusa/images/stories/footbeds/laven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serlabs.com/edserusa/images/stories/footbeds/lavender.gif"/>
                    <pic:cNvPicPr>
                      <a:picLocks noChangeAspect="1" noChangeArrowheads="1"/>
                    </pic:cNvPicPr>
                  </pic:nvPicPr>
                  <pic:blipFill>
                    <a:blip r:embed="rId11" cstate="print"/>
                    <a:srcRect/>
                    <a:stretch>
                      <a:fillRect/>
                    </a:stretch>
                  </pic:blipFill>
                  <pic:spPr bwMode="auto">
                    <a:xfrm>
                      <a:off x="0" y="0"/>
                      <a:ext cx="2895600" cy="2263066"/>
                    </a:xfrm>
                    <a:prstGeom prst="rect">
                      <a:avLst/>
                    </a:prstGeom>
                    <a:noFill/>
                    <a:ln w="9525">
                      <a:noFill/>
                      <a:miter lim="800000"/>
                      <a:headEnd/>
                      <a:tailEnd/>
                    </a:ln>
                  </pic:spPr>
                </pic:pic>
              </a:graphicData>
            </a:graphic>
          </wp:inline>
        </w:drawing>
      </w:r>
      <w:r w:rsidR="00C25140">
        <w:rPr>
          <w:rFonts w:ascii="Arial" w:hAnsi="Arial" w:cs="Arial"/>
          <w:noProof/>
          <w:color w:val="838383"/>
          <w:sz w:val="20"/>
          <w:szCs w:val="20"/>
        </w:rPr>
        <w:drawing>
          <wp:inline distT="0" distB="0" distL="0" distR="0">
            <wp:extent cx="2686050" cy="2021057"/>
            <wp:effectExtent l="19050" t="0" r="0" b="0"/>
            <wp:docPr id="3" name="Picture 7" descr="http://www.edserlabs.com/edserusa/images/stories/footbeds/papa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serlabs.com/edserusa/images/stories/footbeds/papaya.gif"/>
                    <pic:cNvPicPr>
                      <a:picLocks noChangeAspect="1" noChangeArrowheads="1"/>
                    </pic:cNvPicPr>
                  </pic:nvPicPr>
                  <pic:blipFill>
                    <a:blip r:embed="rId12" cstate="print"/>
                    <a:srcRect/>
                    <a:stretch>
                      <a:fillRect/>
                    </a:stretch>
                  </pic:blipFill>
                  <pic:spPr bwMode="auto">
                    <a:xfrm>
                      <a:off x="0" y="0"/>
                      <a:ext cx="2686050" cy="2021057"/>
                    </a:xfrm>
                    <a:prstGeom prst="rect">
                      <a:avLst/>
                    </a:prstGeom>
                    <a:noFill/>
                    <a:ln w="9525">
                      <a:noFill/>
                      <a:miter lim="800000"/>
                      <a:headEnd/>
                      <a:tailEnd/>
                    </a:ln>
                  </pic:spPr>
                </pic:pic>
              </a:graphicData>
            </a:graphic>
          </wp:inline>
        </w:drawing>
      </w:r>
    </w:p>
    <w:p w:rsidR="009A3C59" w:rsidRDefault="009A3C59" w:rsidP="009A3C59">
      <w:pPr>
        <w:spacing w:before="100" w:beforeAutospacing="1" w:after="100" w:afterAutospacing="1" w:line="300" w:lineRule="atLeast"/>
        <w:rPr>
          <w:rFonts w:ascii="Arial" w:eastAsia="Times New Roman" w:hAnsi="Arial" w:cs="Arial"/>
          <w:color w:val="838383"/>
          <w:sz w:val="20"/>
          <w:szCs w:val="20"/>
        </w:rPr>
      </w:pPr>
      <w:r>
        <w:rPr>
          <w:rFonts w:ascii="Arial" w:hAnsi="Arial" w:cs="Arial"/>
          <w:noProof/>
          <w:color w:val="838383"/>
          <w:sz w:val="20"/>
          <w:szCs w:val="20"/>
        </w:rPr>
        <w:drawing>
          <wp:inline distT="0" distB="0" distL="0" distR="0">
            <wp:extent cx="2785430" cy="1933575"/>
            <wp:effectExtent l="19050" t="0" r="0" b="0"/>
            <wp:docPr id="4" name="Picture 4" descr="http://www.edserlabs.com/edserusa/images/stories/footbeds/clo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serlabs.com/edserusa/images/stories/footbeds/cloud.gif"/>
                    <pic:cNvPicPr>
                      <a:picLocks noChangeAspect="1" noChangeArrowheads="1"/>
                    </pic:cNvPicPr>
                  </pic:nvPicPr>
                  <pic:blipFill>
                    <a:blip r:embed="rId13" cstate="print"/>
                    <a:srcRect/>
                    <a:stretch>
                      <a:fillRect/>
                    </a:stretch>
                  </pic:blipFill>
                  <pic:spPr bwMode="auto">
                    <a:xfrm>
                      <a:off x="0" y="0"/>
                      <a:ext cx="2785430" cy="1933575"/>
                    </a:xfrm>
                    <a:prstGeom prst="rect">
                      <a:avLst/>
                    </a:prstGeom>
                    <a:noFill/>
                    <a:ln w="9525">
                      <a:noFill/>
                      <a:miter lim="800000"/>
                      <a:headEnd/>
                      <a:tailEnd/>
                    </a:ln>
                  </pic:spPr>
                </pic:pic>
              </a:graphicData>
            </a:graphic>
          </wp:inline>
        </w:drawing>
      </w:r>
      <w:r w:rsidR="00C25140">
        <w:rPr>
          <w:rFonts w:ascii="Arial" w:hAnsi="Arial" w:cs="Arial"/>
          <w:noProof/>
          <w:color w:val="838383"/>
          <w:sz w:val="20"/>
          <w:szCs w:val="20"/>
        </w:rPr>
        <w:drawing>
          <wp:inline distT="0" distB="0" distL="0" distR="0">
            <wp:extent cx="2800350" cy="2028825"/>
            <wp:effectExtent l="19050" t="0" r="0" b="0"/>
            <wp:docPr id="5" name="Picture 10" descr="http://www.edserlabs.com/edserusa/images/stories/footbeds/fa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serlabs.com/edserusa/images/stories/footbeds/faso.gif"/>
                    <pic:cNvPicPr>
                      <a:picLocks noChangeAspect="1" noChangeArrowheads="1"/>
                    </pic:cNvPicPr>
                  </pic:nvPicPr>
                  <pic:blipFill>
                    <a:blip r:embed="rId14" cstate="print"/>
                    <a:srcRect/>
                    <a:stretch>
                      <a:fillRect/>
                    </a:stretch>
                  </pic:blipFill>
                  <pic:spPr bwMode="auto">
                    <a:xfrm>
                      <a:off x="0" y="0"/>
                      <a:ext cx="2803415" cy="2031046"/>
                    </a:xfrm>
                    <a:prstGeom prst="rect">
                      <a:avLst/>
                    </a:prstGeom>
                    <a:noFill/>
                    <a:ln w="9525">
                      <a:noFill/>
                      <a:miter lim="800000"/>
                      <a:headEnd/>
                      <a:tailEnd/>
                    </a:ln>
                  </pic:spPr>
                </pic:pic>
              </a:graphicData>
            </a:graphic>
          </wp:inline>
        </w:drawing>
      </w:r>
    </w:p>
    <w:p w:rsidR="009A3C59" w:rsidRPr="00C25140" w:rsidRDefault="00C25140" w:rsidP="009A3C59">
      <w:pPr>
        <w:spacing w:before="100" w:beforeAutospacing="1" w:after="100" w:afterAutospacing="1" w:line="300" w:lineRule="atLeast"/>
        <w:rPr>
          <w:rFonts w:ascii="Arial" w:eastAsia="Times New Roman" w:hAnsi="Arial" w:cs="Arial"/>
          <w:b/>
          <w:color w:val="838383"/>
          <w:sz w:val="20"/>
          <w:szCs w:val="20"/>
        </w:rPr>
      </w:pPr>
      <w:r w:rsidRPr="00C25140">
        <w:rPr>
          <w:rFonts w:ascii="Arial" w:eastAsia="Times New Roman" w:hAnsi="Arial" w:cs="Arial"/>
          <w:b/>
          <w:color w:val="838383"/>
          <w:sz w:val="20"/>
          <w:szCs w:val="20"/>
        </w:rPr>
        <w:t>Men’s Sandals</w:t>
      </w:r>
    </w:p>
    <w:p w:rsidR="009A3C59" w:rsidRPr="009A3C59" w:rsidRDefault="009A3C59" w:rsidP="009A3C59">
      <w:pPr>
        <w:spacing w:before="100" w:beforeAutospacing="1" w:after="100" w:afterAutospacing="1" w:line="300" w:lineRule="atLeast"/>
        <w:rPr>
          <w:rFonts w:ascii="Arial" w:eastAsia="Times New Roman" w:hAnsi="Arial" w:cs="Arial"/>
          <w:color w:val="838383"/>
          <w:sz w:val="20"/>
          <w:szCs w:val="20"/>
        </w:rPr>
      </w:pPr>
      <w:r>
        <w:rPr>
          <w:rFonts w:ascii="Arial" w:hAnsi="Arial" w:cs="Arial"/>
          <w:noProof/>
          <w:color w:val="838383"/>
          <w:sz w:val="20"/>
          <w:szCs w:val="20"/>
        </w:rPr>
        <w:drawing>
          <wp:inline distT="0" distB="0" distL="0" distR="0">
            <wp:extent cx="2673378" cy="2028825"/>
            <wp:effectExtent l="19050" t="0" r="0" b="0"/>
            <wp:docPr id="13" name="Picture 13" descr="http://www.edserlabs.com/edserusa/images/stories/footbeds/lapp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dserlabs.com/edserusa/images/stories/footbeds/lappland.gif"/>
                    <pic:cNvPicPr>
                      <a:picLocks noChangeAspect="1" noChangeArrowheads="1"/>
                    </pic:cNvPicPr>
                  </pic:nvPicPr>
                  <pic:blipFill>
                    <a:blip r:embed="rId15" cstate="print"/>
                    <a:srcRect/>
                    <a:stretch>
                      <a:fillRect/>
                    </a:stretch>
                  </pic:blipFill>
                  <pic:spPr bwMode="auto">
                    <a:xfrm>
                      <a:off x="0" y="0"/>
                      <a:ext cx="2677721" cy="2032121"/>
                    </a:xfrm>
                    <a:prstGeom prst="rect">
                      <a:avLst/>
                    </a:prstGeom>
                    <a:noFill/>
                    <a:ln w="9525">
                      <a:noFill/>
                      <a:miter lim="800000"/>
                      <a:headEnd/>
                      <a:tailEnd/>
                    </a:ln>
                  </pic:spPr>
                </pic:pic>
              </a:graphicData>
            </a:graphic>
          </wp:inline>
        </w:drawing>
      </w:r>
    </w:p>
    <w:p w:rsidR="009A3C59" w:rsidRPr="009A3C59" w:rsidRDefault="009A3C59">
      <w:pPr>
        <w:rPr>
          <w:b/>
        </w:rPr>
      </w:pPr>
    </w:p>
    <w:sectPr w:rsidR="009A3C59" w:rsidRPr="009A3C59" w:rsidSect="008432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5A8" w:rsidRDefault="002A35A8" w:rsidP="00C25140">
      <w:pPr>
        <w:spacing w:after="0" w:line="240" w:lineRule="auto"/>
      </w:pPr>
      <w:r>
        <w:separator/>
      </w:r>
    </w:p>
  </w:endnote>
  <w:endnote w:type="continuationSeparator" w:id="0">
    <w:p w:rsidR="002A35A8" w:rsidRDefault="002A35A8" w:rsidP="00C25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5A8" w:rsidRDefault="002A35A8" w:rsidP="00C25140">
      <w:pPr>
        <w:spacing w:after="0" w:line="240" w:lineRule="auto"/>
      </w:pPr>
      <w:r>
        <w:separator/>
      </w:r>
    </w:p>
  </w:footnote>
  <w:footnote w:type="continuationSeparator" w:id="0">
    <w:p w:rsidR="002A35A8" w:rsidRDefault="002A35A8" w:rsidP="00C251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53C6E"/>
    <w:multiLevelType w:val="multilevel"/>
    <w:tmpl w:val="0ABA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E01BAB"/>
    <w:multiLevelType w:val="multilevel"/>
    <w:tmpl w:val="3982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3C59"/>
    <w:rsid w:val="002A35A8"/>
    <w:rsid w:val="008432B8"/>
    <w:rsid w:val="009A3C59"/>
    <w:rsid w:val="00C222D3"/>
    <w:rsid w:val="00C25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C59"/>
    <w:rPr>
      <w:rFonts w:ascii="Tahoma" w:hAnsi="Tahoma" w:cs="Tahoma"/>
      <w:sz w:val="16"/>
      <w:szCs w:val="16"/>
    </w:rPr>
  </w:style>
  <w:style w:type="character" w:styleId="Strong">
    <w:name w:val="Strong"/>
    <w:basedOn w:val="DefaultParagraphFont"/>
    <w:uiPriority w:val="22"/>
    <w:qFormat/>
    <w:rsid w:val="009A3C59"/>
    <w:rPr>
      <w:b/>
      <w:bCs/>
    </w:rPr>
  </w:style>
  <w:style w:type="paragraph" w:styleId="Header">
    <w:name w:val="header"/>
    <w:basedOn w:val="Normal"/>
    <w:link w:val="HeaderChar"/>
    <w:uiPriority w:val="99"/>
    <w:semiHidden/>
    <w:unhideWhenUsed/>
    <w:rsid w:val="00C251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5140"/>
  </w:style>
  <w:style w:type="paragraph" w:styleId="Footer">
    <w:name w:val="footer"/>
    <w:basedOn w:val="Normal"/>
    <w:link w:val="FooterChar"/>
    <w:uiPriority w:val="99"/>
    <w:semiHidden/>
    <w:unhideWhenUsed/>
    <w:rsid w:val="00C251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140"/>
  </w:style>
</w:styles>
</file>

<file path=word/webSettings.xml><?xml version="1.0" encoding="utf-8"?>
<w:webSettings xmlns:r="http://schemas.openxmlformats.org/officeDocument/2006/relationships" xmlns:w="http://schemas.openxmlformats.org/wordprocessingml/2006/main">
  <w:divs>
    <w:div w:id="513112247">
      <w:bodyDiv w:val="1"/>
      <w:marLeft w:val="0"/>
      <w:marRight w:val="0"/>
      <w:marTop w:val="0"/>
      <w:marBottom w:val="0"/>
      <w:divBdr>
        <w:top w:val="none" w:sz="0" w:space="0" w:color="auto"/>
        <w:left w:val="none" w:sz="0" w:space="0" w:color="auto"/>
        <w:bottom w:val="none" w:sz="0" w:space="0" w:color="auto"/>
        <w:right w:val="none" w:sz="0" w:space="0" w:color="auto"/>
      </w:divBdr>
      <w:divsChild>
        <w:div w:id="1850244175">
          <w:marLeft w:val="0"/>
          <w:marRight w:val="0"/>
          <w:marTop w:val="0"/>
          <w:marBottom w:val="0"/>
          <w:divBdr>
            <w:top w:val="none" w:sz="0" w:space="0" w:color="auto"/>
            <w:left w:val="none" w:sz="0" w:space="0" w:color="auto"/>
            <w:bottom w:val="none" w:sz="0" w:space="0" w:color="auto"/>
            <w:right w:val="none" w:sz="0" w:space="0" w:color="auto"/>
          </w:divBdr>
          <w:divsChild>
            <w:div w:id="1647780092">
              <w:marLeft w:val="0"/>
              <w:marRight w:val="0"/>
              <w:marTop w:val="0"/>
              <w:marBottom w:val="0"/>
              <w:divBdr>
                <w:top w:val="none" w:sz="0" w:space="0" w:color="auto"/>
                <w:left w:val="none" w:sz="0" w:space="0" w:color="auto"/>
                <w:bottom w:val="none" w:sz="0" w:space="0" w:color="auto"/>
                <w:right w:val="none" w:sz="0" w:space="0" w:color="auto"/>
              </w:divBdr>
              <w:divsChild>
                <w:div w:id="2040082391">
                  <w:marLeft w:val="0"/>
                  <w:marRight w:val="0"/>
                  <w:marTop w:val="0"/>
                  <w:marBottom w:val="0"/>
                  <w:divBdr>
                    <w:top w:val="none" w:sz="0" w:space="0" w:color="auto"/>
                    <w:left w:val="none" w:sz="0" w:space="0" w:color="auto"/>
                    <w:bottom w:val="none" w:sz="0" w:space="0" w:color="auto"/>
                    <w:right w:val="none" w:sz="0" w:space="0" w:color="auto"/>
                  </w:divBdr>
                  <w:divsChild>
                    <w:div w:id="1976179593">
                      <w:marLeft w:val="0"/>
                      <w:marRight w:val="0"/>
                      <w:marTop w:val="0"/>
                      <w:marBottom w:val="0"/>
                      <w:divBdr>
                        <w:top w:val="none" w:sz="0" w:space="0" w:color="auto"/>
                        <w:left w:val="none" w:sz="0" w:space="0" w:color="auto"/>
                        <w:bottom w:val="none" w:sz="0" w:space="0" w:color="auto"/>
                        <w:right w:val="none" w:sz="0" w:space="0" w:color="auto"/>
                      </w:divBdr>
                      <w:divsChild>
                        <w:div w:id="1609507135">
                          <w:marLeft w:val="0"/>
                          <w:marRight w:val="0"/>
                          <w:marTop w:val="0"/>
                          <w:marBottom w:val="0"/>
                          <w:divBdr>
                            <w:top w:val="none" w:sz="0" w:space="0" w:color="auto"/>
                            <w:left w:val="none" w:sz="0" w:space="0" w:color="auto"/>
                            <w:bottom w:val="none" w:sz="0" w:space="0" w:color="auto"/>
                            <w:right w:val="none" w:sz="0" w:space="0" w:color="auto"/>
                          </w:divBdr>
                          <w:divsChild>
                            <w:div w:id="332029567">
                              <w:marLeft w:val="0"/>
                              <w:marRight w:val="0"/>
                              <w:marTop w:val="0"/>
                              <w:marBottom w:val="0"/>
                              <w:divBdr>
                                <w:top w:val="none" w:sz="0" w:space="0" w:color="auto"/>
                                <w:left w:val="none" w:sz="0" w:space="0" w:color="auto"/>
                                <w:bottom w:val="none" w:sz="0" w:space="0" w:color="auto"/>
                                <w:right w:val="none" w:sz="0" w:space="0" w:color="auto"/>
                              </w:divBdr>
                              <w:divsChild>
                                <w:div w:id="1178959121">
                                  <w:marLeft w:val="0"/>
                                  <w:marRight w:val="0"/>
                                  <w:marTop w:val="0"/>
                                  <w:marBottom w:val="0"/>
                                  <w:divBdr>
                                    <w:top w:val="none" w:sz="0" w:space="0" w:color="auto"/>
                                    <w:left w:val="none" w:sz="0" w:space="0" w:color="auto"/>
                                    <w:bottom w:val="none" w:sz="0" w:space="0" w:color="auto"/>
                                    <w:right w:val="none" w:sz="0" w:space="0" w:color="auto"/>
                                  </w:divBdr>
                                  <w:divsChild>
                                    <w:div w:id="675229798">
                                      <w:marLeft w:val="0"/>
                                      <w:marRight w:val="0"/>
                                      <w:marTop w:val="0"/>
                                      <w:marBottom w:val="0"/>
                                      <w:divBdr>
                                        <w:top w:val="none" w:sz="0" w:space="0" w:color="auto"/>
                                        <w:left w:val="none" w:sz="0" w:space="0" w:color="auto"/>
                                        <w:bottom w:val="none" w:sz="0" w:space="0" w:color="auto"/>
                                        <w:right w:val="none" w:sz="0" w:space="0" w:color="auto"/>
                                      </w:divBdr>
                                      <w:divsChild>
                                        <w:div w:id="4259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hyperlink" Target="http://www.edserlabs.com/edserusa/index.php" TargetMode="Externa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image" Target="media/image8.gi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1</cp:revision>
  <dcterms:created xsi:type="dcterms:W3CDTF">2017-07-31T14:18:00Z</dcterms:created>
  <dcterms:modified xsi:type="dcterms:W3CDTF">2017-07-31T14:40:00Z</dcterms:modified>
</cp:coreProperties>
</file>